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6E940" w14:textId="7B2226F8" w:rsidR="009A690E" w:rsidRDefault="009A690E" w:rsidP="009A690E">
      <w:pPr>
        <w:pStyle w:val="BodyText"/>
        <w:rPr>
          <w:rFonts w:ascii="Georgia"/>
          <w:sz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2C8E2B" wp14:editId="3DEAFE1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34050" cy="6877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F3016" w14:textId="4B306B0A" w:rsidR="009A690E" w:rsidRDefault="009A690E" w:rsidP="009A690E">
      <w:pPr>
        <w:pStyle w:val="BodyText"/>
        <w:rPr>
          <w:rFonts w:ascii="Georgia"/>
          <w:sz w:val="40"/>
        </w:rPr>
      </w:pPr>
      <w:r>
        <w:rPr>
          <w:rFonts w:ascii="Georgia"/>
          <w:sz w:val="40"/>
        </w:rPr>
        <w:t>Consultation on the ICO</w:t>
      </w:r>
      <w:r>
        <w:rPr>
          <w:rFonts w:ascii="Georgia"/>
          <w:sz w:val="40"/>
        </w:rPr>
        <w:t>’</w:t>
      </w:r>
      <w:r>
        <w:rPr>
          <w:rFonts w:ascii="Georgia"/>
          <w:sz w:val="40"/>
        </w:rPr>
        <w:t>s AI and Data Protection Risk Mitigation</w:t>
      </w:r>
      <w:r w:rsidR="004626CF">
        <w:rPr>
          <w:rFonts w:ascii="Georgia"/>
          <w:sz w:val="40"/>
        </w:rPr>
        <w:t xml:space="preserve"> and Management Toolkit</w:t>
      </w:r>
    </w:p>
    <w:p w14:paraId="7124B526" w14:textId="77777777" w:rsidR="009A690E" w:rsidRDefault="009A690E" w:rsidP="009A690E">
      <w:pPr>
        <w:pStyle w:val="BodyText"/>
        <w:spacing w:line="235" w:lineRule="auto"/>
        <w:ind w:left="102" w:right="103"/>
      </w:pPr>
    </w:p>
    <w:p w14:paraId="28466812" w14:textId="663B686A" w:rsidR="009A690E" w:rsidRDefault="009A690E" w:rsidP="009A690E">
      <w:pPr>
        <w:pStyle w:val="BodyText"/>
        <w:spacing w:line="235" w:lineRule="auto"/>
        <w:ind w:left="102" w:right="103"/>
      </w:pPr>
      <w:r>
        <w:t xml:space="preserve">The ICO </w:t>
      </w:r>
      <w:r w:rsidR="00EE1976">
        <w:t>is</w:t>
      </w:r>
      <w:r>
        <w:t xml:space="preserve"> consulting on </w:t>
      </w:r>
      <w:r w:rsidR="004626CF">
        <w:t xml:space="preserve">an alpha version of </w:t>
      </w:r>
      <w:r w:rsidR="004C22C6">
        <w:t>its</w:t>
      </w:r>
      <w:r w:rsidR="004626CF">
        <w:t xml:space="preserve"> AI and Data Protection Risk Mitigation and Management Toolkit</w:t>
      </w:r>
      <w:r>
        <w:t xml:space="preserve">. This </w:t>
      </w:r>
      <w:r w:rsidR="002D1CE9">
        <w:t>toolkit is designed to assist risk practitioners identify</w:t>
      </w:r>
      <w:r w:rsidR="000B2596">
        <w:t xml:space="preserve"> and mitigate risks </w:t>
      </w:r>
      <w:r w:rsidR="00D34755">
        <w:t>to data protection that AI systems that process personal information create or exacerbate.</w:t>
      </w:r>
    </w:p>
    <w:p w14:paraId="3013385B" w14:textId="77777777" w:rsidR="009A690E" w:rsidRDefault="009A690E" w:rsidP="009A690E">
      <w:pPr>
        <w:pStyle w:val="BodyText"/>
        <w:spacing w:line="235" w:lineRule="auto"/>
        <w:ind w:left="102" w:right="103"/>
      </w:pPr>
    </w:p>
    <w:p w14:paraId="6C65CF47" w14:textId="2483C97C" w:rsidR="009A690E" w:rsidRDefault="009A690E" w:rsidP="009A690E">
      <w:pPr>
        <w:pStyle w:val="BodyText"/>
        <w:spacing w:line="235" w:lineRule="auto"/>
        <w:ind w:left="102" w:right="103"/>
      </w:pPr>
      <w:r>
        <w:t>We are looking for a wide range of views from organisations across all sectors and sizes.</w:t>
      </w:r>
      <w:r w:rsidR="00562B13">
        <w:t xml:space="preserve"> We are looking to hear from people in compliance focused roles and technical roles who are responsible for the development, deployment and maintenance of AI systems that process personal data.</w:t>
      </w:r>
    </w:p>
    <w:p w14:paraId="18CDB6EE" w14:textId="77777777" w:rsidR="009A690E" w:rsidRDefault="009A690E" w:rsidP="009A690E">
      <w:pPr>
        <w:pStyle w:val="BodyText"/>
        <w:spacing w:line="235" w:lineRule="auto"/>
        <w:ind w:left="102" w:right="103"/>
      </w:pPr>
    </w:p>
    <w:p w14:paraId="26EF7DBD" w14:textId="7F2600FB" w:rsidR="009A690E" w:rsidRDefault="009A690E" w:rsidP="009A690E">
      <w:pPr>
        <w:pStyle w:val="BodyText"/>
        <w:spacing w:line="235" w:lineRule="auto"/>
        <w:ind w:left="102" w:right="103"/>
      </w:pPr>
      <w:r>
        <w:t xml:space="preserve">If you would like further information about the consultation, please email </w:t>
      </w:r>
      <w:hyperlink r:id="rId11" w:history="1">
        <w:r w:rsidR="00F115D6" w:rsidRPr="00A80BB5">
          <w:rPr>
            <w:rStyle w:val="Hyperlink"/>
          </w:rPr>
          <w:t>AI@ico.org.uk</w:t>
        </w:r>
      </w:hyperlink>
      <w:r w:rsidR="00F115D6">
        <w:t xml:space="preserve"> </w:t>
      </w:r>
    </w:p>
    <w:p w14:paraId="4CB774C1" w14:textId="77777777" w:rsidR="009A690E" w:rsidRDefault="009A690E" w:rsidP="009A690E">
      <w:pPr>
        <w:pStyle w:val="BodyText"/>
        <w:spacing w:line="235" w:lineRule="auto"/>
        <w:ind w:left="102" w:right="103"/>
      </w:pPr>
    </w:p>
    <w:p w14:paraId="3506F9B0" w14:textId="4ED1B33B" w:rsidR="009A690E" w:rsidRDefault="009A690E" w:rsidP="009A690E">
      <w:pPr>
        <w:pStyle w:val="BodyText"/>
        <w:spacing w:line="235" w:lineRule="auto"/>
        <w:ind w:left="102" w:right="103"/>
      </w:pPr>
      <w:r>
        <w:t xml:space="preserve">Please send us your response by 17:00 on </w:t>
      </w:r>
      <w:r w:rsidR="00F91F5E">
        <w:t>12</w:t>
      </w:r>
      <w:r>
        <w:t>/04/202</w:t>
      </w:r>
      <w:r w:rsidR="008226CE">
        <w:t>1</w:t>
      </w:r>
      <w:r>
        <w:t xml:space="preserve"> by </w:t>
      </w:r>
      <w:r w:rsidR="00F91F5E">
        <w:t xml:space="preserve">filling in this form and sending </w:t>
      </w:r>
      <w:r w:rsidR="00F115D6">
        <w:t xml:space="preserve">it to </w:t>
      </w:r>
      <w:hyperlink r:id="rId12" w:history="1">
        <w:r w:rsidR="00F115D6" w:rsidRPr="00A80BB5">
          <w:rPr>
            <w:rStyle w:val="Hyperlink"/>
          </w:rPr>
          <w:t>AI@ico.org.uk</w:t>
        </w:r>
      </w:hyperlink>
      <w:r w:rsidR="00F115D6">
        <w:t xml:space="preserve"> </w:t>
      </w:r>
    </w:p>
    <w:p w14:paraId="67A5AC27" w14:textId="77777777" w:rsidR="009A690E" w:rsidRDefault="009A690E" w:rsidP="009A690E">
      <w:pPr>
        <w:pStyle w:val="BodyText"/>
        <w:spacing w:line="235" w:lineRule="auto"/>
        <w:ind w:left="102" w:right="103"/>
      </w:pPr>
    </w:p>
    <w:p w14:paraId="59CA3E7D" w14:textId="77777777" w:rsidR="009A690E" w:rsidRDefault="009A690E" w:rsidP="009A690E">
      <w:pPr>
        <w:pStyle w:val="BodyText"/>
        <w:spacing w:line="235" w:lineRule="auto"/>
        <w:ind w:left="102" w:right="103"/>
        <w:rPr>
          <w:b/>
        </w:rPr>
      </w:pPr>
      <w:r>
        <w:rPr>
          <w:b/>
        </w:rPr>
        <w:t>Privacy statement</w:t>
      </w:r>
    </w:p>
    <w:p w14:paraId="3ECC37F2" w14:textId="77777777" w:rsidR="009A690E" w:rsidRDefault="009A690E" w:rsidP="009A690E">
      <w:pPr>
        <w:pStyle w:val="BodyText"/>
        <w:spacing w:line="235" w:lineRule="auto"/>
        <w:ind w:left="102" w:right="103"/>
      </w:pPr>
    </w:p>
    <w:p w14:paraId="3B8B2664" w14:textId="79C5C7F5" w:rsidR="009A690E" w:rsidRDefault="009A690E" w:rsidP="009A690E">
      <w:pPr>
        <w:pStyle w:val="BodyText"/>
        <w:spacing w:line="235" w:lineRule="auto"/>
        <w:ind w:left="102" w:right="103"/>
      </w:pPr>
      <w:r>
        <w:t xml:space="preserve">Please note, your responses to this survey will be used to help us with our work on the </w:t>
      </w:r>
      <w:r w:rsidR="00F115D6">
        <w:t>toolkit</w:t>
      </w:r>
      <w:r>
        <w:t xml:space="preserve"> only. The information will not be used to consider any regulatory action, and you may respond anonymously should you wish. For more information about what we do with personal data </w:t>
      </w:r>
      <w:hyperlink r:id="rId13" w:history="1">
        <w:r>
          <w:rPr>
            <w:rStyle w:val="Hyperlink"/>
          </w:rPr>
          <w:t>see our privacy notice</w:t>
        </w:r>
      </w:hyperlink>
      <w:r>
        <w:t>.</w:t>
      </w:r>
    </w:p>
    <w:p w14:paraId="768F8445" w14:textId="77777777" w:rsidR="009A690E" w:rsidRDefault="009A690E" w:rsidP="009A690E">
      <w:pPr>
        <w:spacing w:line="235" w:lineRule="auto"/>
        <w:rPr>
          <w:sz w:val="24"/>
          <w:szCs w:val="24"/>
        </w:rPr>
        <w:sectPr w:rsidR="009A690E">
          <w:footerReference w:type="default" r:id="rId14"/>
          <w:pgSz w:w="11910" w:h="16840"/>
          <w:pgMar w:top="1440" w:right="1440" w:bottom="1440" w:left="1440" w:header="720" w:footer="720" w:gutter="0"/>
          <w:cols w:space="720"/>
        </w:sectPr>
      </w:pPr>
    </w:p>
    <w:p w14:paraId="419D4266" w14:textId="3D2AC590" w:rsidR="00B748C7" w:rsidRDefault="00B748C7">
      <w:pPr>
        <w:rPr>
          <w:rFonts w:ascii="Verdana" w:hAnsi="Verdana"/>
          <w:b/>
          <w:bCs/>
          <w:sz w:val="24"/>
          <w:szCs w:val="24"/>
        </w:rPr>
      </w:pPr>
      <w:r w:rsidRPr="005B1148">
        <w:rPr>
          <w:rFonts w:ascii="Verdana" w:hAnsi="Verdana"/>
          <w:b/>
          <w:bCs/>
          <w:sz w:val="24"/>
          <w:szCs w:val="24"/>
        </w:rPr>
        <w:lastRenderedPageBreak/>
        <w:t xml:space="preserve">Question one: How practical did you find the toolkit? </w:t>
      </w:r>
    </w:p>
    <w:tbl>
      <w:tblPr>
        <w:tblStyle w:val="TableGrid"/>
        <w:tblW w:w="8987" w:type="dxa"/>
        <w:tblInd w:w="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8476"/>
      </w:tblGrid>
      <w:tr w:rsidR="001B3494" w14:paraId="348FA70C" w14:textId="77777777" w:rsidTr="001B3494">
        <w:trPr>
          <w:trHeight w:val="431"/>
        </w:trPr>
        <w:sdt>
          <w:sdtPr>
            <w:rPr>
              <w:sz w:val="24"/>
              <w:szCs w:val="24"/>
            </w:rPr>
            <w:id w:val="-859126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hideMark/>
              </w:tcPr>
              <w:p w14:paraId="435D5AF1" w14:textId="77777777" w:rsidR="001B3494" w:rsidRDefault="001B3494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6" w:type="dxa"/>
            <w:hideMark/>
          </w:tcPr>
          <w:p w14:paraId="6F769DC6" w14:textId="6A1A6B26" w:rsidR="001B3494" w:rsidRDefault="001B3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practical</w:t>
            </w:r>
          </w:p>
        </w:tc>
      </w:tr>
      <w:tr w:rsidR="001B3494" w14:paraId="07BFD90A" w14:textId="77777777" w:rsidTr="001B3494">
        <w:trPr>
          <w:trHeight w:val="431"/>
        </w:trPr>
        <w:sdt>
          <w:sdtPr>
            <w:rPr>
              <w:sz w:val="24"/>
              <w:szCs w:val="24"/>
            </w:rPr>
            <w:id w:val="-43150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hideMark/>
              </w:tcPr>
              <w:p w14:paraId="0608436A" w14:textId="77777777" w:rsidR="001B3494" w:rsidRDefault="001B3494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6" w:type="dxa"/>
            <w:hideMark/>
          </w:tcPr>
          <w:p w14:paraId="060EFB00" w14:textId="3A06B5F1" w:rsidR="001B3494" w:rsidRDefault="001B3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Fairly practical</w:t>
            </w:r>
          </w:p>
        </w:tc>
      </w:tr>
      <w:tr w:rsidR="001B3494" w14:paraId="28DA7E70" w14:textId="77777777" w:rsidTr="001B3494">
        <w:trPr>
          <w:trHeight w:val="431"/>
        </w:trPr>
        <w:sdt>
          <w:sdtPr>
            <w:rPr>
              <w:sz w:val="24"/>
              <w:szCs w:val="24"/>
            </w:rPr>
            <w:id w:val="1469553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hideMark/>
              </w:tcPr>
              <w:p w14:paraId="65F60449" w14:textId="77777777" w:rsidR="001B3494" w:rsidRDefault="001B3494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6" w:type="dxa"/>
            <w:hideMark/>
          </w:tcPr>
          <w:p w14:paraId="2A0F5271" w14:textId="3555D595" w:rsidR="001B3494" w:rsidRDefault="001B3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practical nor impractical</w:t>
            </w:r>
          </w:p>
        </w:tc>
      </w:tr>
      <w:tr w:rsidR="001B3494" w14:paraId="22BEB2B3" w14:textId="77777777" w:rsidTr="001B3494">
        <w:trPr>
          <w:trHeight w:val="431"/>
        </w:trPr>
        <w:sdt>
          <w:sdtPr>
            <w:rPr>
              <w:sz w:val="24"/>
              <w:szCs w:val="24"/>
            </w:rPr>
            <w:id w:val="-1994787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hideMark/>
              </w:tcPr>
              <w:p w14:paraId="613149CE" w14:textId="77777777" w:rsidR="001B3494" w:rsidRDefault="001B3494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6" w:type="dxa"/>
            <w:hideMark/>
          </w:tcPr>
          <w:p w14:paraId="3AE949BD" w14:textId="4FAB4B57" w:rsidR="001B3494" w:rsidRDefault="00CE1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Fairly impractical</w:t>
            </w:r>
          </w:p>
        </w:tc>
      </w:tr>
      <w:tr w:rsidR="001B3494" w14:paraId="7FD7B657" w14:textId="77777777" w:rsidTr="001B3494">
        <w:trPr>
          <w:trHeight w:val="431"/>
        </w:trPr>
        <w:sdt>
          <w:sdtPr>
            <w:rPr>
              <w:sz w:val="24"/>
              <w:szCs w:val="24"/>
            </w:rPr>
            <w:id w:val="21139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hideMark/>
              </w:tcPr>
              <w:p w14:paraId="08DA4B1B" w14:textId="77777777" w:rsidR="001B3494" w:rsidRDefault="001B3494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6" w:type="dxa"/>
            <w:hideMark/>
          </w:tcPr>
          <w:p w14:paraId="398008A0" w14:textId="5F2A63B3" w:rsidR="001B3494" w:rsidRDefault="00CE1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impractical</w:t>
            </w:r>
          </w:p>
        </w:tc>
      </w:tr>
    </w:tbl>
    <w:p w14:paraId="05B03712" w14:textId="2CE9EDC5" w:rsidR="006E06BD" w:rsidRPr="005B1148" w:rsidRDefault="00CE1603">
      <w:pPr>
        <w:rPr>
          <w:rFonts w:ascii="Verdana" w:hAnsi="Verdana"/>
          <w:b/>
          <w:bCs/>
        </w:rPr>
      </w:pPr>
      <w:r w:rsidRPr="005B1148">
        <w:rPr>
          <w:rFonts w:ascii="Verdana" w:hAnsi="Verdana"/>
          <w:b/>
          <w:bCs/>
          <w:sz w:val="24"/>
          <w:szCs w:val="24"/>
        </w:rPr>
        <w:t>What changes would you like to see to make the toolkit more practical?</w:t>
      </w:r>
      <w:r w:rsidR="006E06BD" w:rsidRPr="005B1148">
        <w:rPr>
          <w:rFonts w:ascii="Verdana" w:hAnsi="Verdana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4C49304" wp14:editId="02FA0B01">
                <wp:simplePos x="0" y="0"/>
                <wp:positionH relativeFrom="page">
                  <wp:posOffset>685800</wp:posOffset>
                </wp:positionH>
                <wp:positionV relativeFrom="paragraph">
                  <wp:posOffset>424815</wp:posOffset>
                </wp:positionV>
                <wp:extent cx="6570980" cy="1973580"/>
                <wp:effectExtent l="0" t="0" r="20320" b="26670"/>
                <wp:wrapTopAndBottom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0980" cy="1973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48D550" w14:textId="77777777" w:rsidR="005B1148" w:rsidRDefault="005B1148" w:rsidP="005B11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49304" id="Rectangle 46" o:spid="_x0000_s1026" style="position:absolute;margin-left:54pt;margin-top:33.45pt;width:517.4pt;height:155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" filled="f" strokecolor="silver" strokeweight="1.5pt">
                <v:textbox>
                  <w:txbxContent>
                    <w:p w14:paraId="1448D550" w14:textId="77777777" w:rsidR="005B1148" w:rsidRDefault="005B1148" w:rsidP="005B1148"/>
                  </w:txbxContent>
                </v:textbox>
                <w10:wrap type="topAndBottom" anchorx="page"/>
              </v:rect>
            </w:pict>
          </mc:Fallback>
        </mc:AlternateContent>
      </w:r>
    </w:p>
    <w:p w14:paraId="6F46C9EB" w14:textId="1754C12E" w:rsidR="005B1148" w:rsidRDefault="005B1148">
      <w:pPr>
        <w:rPr>
          <w:b/>
          <w:bCs/>
        </w:rPr>
      </w:pPr>
    </w:p>
    <w:p w14:paraId="64EA47EB" w14:textId="05E7D21E" w:rsidR="00B748C7" w:rsidRPr="005B1148" w:rsidRDefault="005B1148">
      <w:pPr>
        <w:rPr>
          <w:rFonts w:ascii="Verdana" w:hAnsi="Verdana"/>
          <w:b/>
          <w:bCs/>
          <w:sz w:val="24"/>
          <w:szCs w:val="24"/>
        </w:rPr>
      </w:pPr>
      <w:r w:rsidRPr="005B1148">
        <w:rPr>
          <w:rFonts w:ascii="Verdana" w:hAnsi="Verdana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820F145" wp14:editId="23B0BB2C">
                <wp:simplePos x="0" y="0"/>
                <wp:positionH relativeFrom="margin">
                  <wp:align>center</wp:align>
                </wp:positionH>
                <wp:positionV relativeFrom="paragraph">
                  <wp:posOffset>608965</wp:posOffset>
                </wp:positionV>
                <wp:extent cx="6570980" cy="1973580"/>
                <wp:effectExtent l="0" t="0" r="20320" b="2667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0980" cy="1973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D4BA16" w14:textId="77777777" w:rsidR="005B1148" w:rsidRDefault="005B1148" w:rsidP="005B11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0F145" id="Rectangle 2" o:spid="_x0000_s1027" style="position:absolute;margin-left:0;margin-top:47.95pt;width:517.4pt;height:155.4pt;z-index:-25165414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" filled="f" strokecolor="silver" strokeweight="1.5pt">
                <v:textbox>
                  <w:txbxContent>
                    <w:p w14:paraId="32D4BA16" w14:textId="77777777" w:rsidR="005B1148" w:rsidRDefault="005B1148" w:rsidP="005B1148"/>
                  </w:txbxContent>
                </v:textbox>
                <w10:wrap type="topAndBottom" anchorx="margin"/>
              </v:rect>
            </w:pict>
          </mc:Fallback>
        </mc:AlternateContent>
      </w:r>
      <w:r w:rsidR="00B748C7" w:rsidRPr="005B1148">
        <w:rPr>
          <w:rFonts w:ascii="Verdana" w:hAnsi="Verdana"/>
          <w:b/>
          <w:bCs/>
          <w:sz w:val="24"/>
          <w:szCs w:val="24"/>
        </w:rPr>
        <w:t>Question two: Are there any risk statements that you would change, add, or remove?</w:t>
      </w:r>
    </w:p>
    <w:p w14:paraId="12A766BE" w14:textId="77777777" w:rsidR="005B1148" w:rsidRDefault="005B1148">
      <w:pPr>
        <w:rPr>
          <w:b/>
          <w:bCs/>
        </w:rPr>
      </w:pPr>
    </w:p>
    <w:p w14:paraId="77245A11" w14:textId="62B3F845" w:rsidR="00B748C7" w:rsidRPr="005B1148" w:rsidRDefault="005B1148">
      <w:pPr>
        <w:rPr>
          <w:rFonts w:ascii="Verdana" w:hAnsi="Verdana"/>
          <w:b/>
          <w:bCs/>
        </w:rPr>
      </w:pPr>
      <w:r w:rsidRPr="005B1148">
        <w:rPr>
          <w:rFonts w:ascii="Verdana" w:hAnsi="Verdana" w:cs="Times New Roman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724933D1" wp14:editId="31B9FB85">
                <wp:simplePos x="0" y="0"/>
                <wp:positionH relativeFrom="margin">
                  <wp:align>center</wp:align>
                </wp:positionH>
                <wp:positionV relativeFrom="paragraph">
                  <wp:posOffset>590550</wp:posOffset>
                </wp:positionV>
                <wp:extent cx="6570980" cy="1973580"/>
                <wp:effectExtent l="0" t="0" r="20320" b="2667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0980" cy="1973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55CF89" w14:textId="77777777" w:rsidR="005B1148" w:rsidRDefault="005B1148" w:rsidP="005B11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933D1" id="Rectangle 3" o:spid="_x0000_s1028" style="position:absolute;margin-left:0;margin-top:46.5pt;width:517.4pt;height:155.4pt;z-index:-25165209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" filled="f" strokecolor="silver" strokeweight="1.5pt">
                <v:textbox>
                  <w:txbxContent>
                    <w:p w14:paraId="7D55CF89" w14:textId="77777777" w:rsidR="005B1148" w:rsidRDefault="005B1148" w:rsidP="005B1148"/>
                  </w:txbxContent>
                </v:textbox>
                <w10:wrap type="topAndBottom" anchorx="margin"/>
              </v:rect>
            </w:pict>
          </mc:Fallback>
        </mc:AlternateContent>
      </w:r>
      <w:r w:rsidR="00B748C7" w:rsidRPr="005B1148">
        <w:rPr>
          <w:rFonts w:ascii="Verdana" w:hAnsi="Verdana"/>
          <w:b/>
          <w:bCs/>
          <w:sz w:val="24"/>
          <w:szCs w:val="24"/>
        </w:rPr>
        <w:t>Question three: Are there any practical steps that you would change</w:t>
      </w:r>
      <w:r w:rsidR="007A4D11">
        <w:rPr>
          <w:rFonts w:ascii="Verdana" w:hAnsi="Verdana"/>
          <w:b/>
          <w:bCs/>
          <w:sz w:val="24"/>
          <w:szCs w:val="24"/>
        </w:rPr>
        <w:t>,</w:t>
      </w:r>
      <w:r w:rsidR="00B748C7" w:rsidRPr="005B1148">
        <w:rPr>
          <w:rFonts w:ascii="Verdana" w:hAnsi="Verdana"/>
          <w:b/>
          <w:bCs/>
          <w:sz w:val="24"/>
          <w:szCs w:val="24"/>
        </w:rPr>
        <w:t xml:space="preserve"> add, or remove?</w:t>
      </w:r>
    </w:p>
    <w:p w14:paraId="2FE76820" w14:textId="4B061542" w:rsidR="00B748C7" w:rsidRDefault="00B748C7">
      <w:pPr>
        <w:rPr>
          <w:b/>
          <w:bCs/>
        </w:rPr>
      </w:pPr>
    </w:p>
    <w:p w14:paraId="1A5ECCD6" w14:textId="41E4FD3E" w:rsidR="00B748C7" w:rsidRDefault="00B748C7">
      <w:pPr>
        <w:rPr>
          <w:b/>
          <w:bCs/>
        </w:rPr>
      </w:pPr>
    </w:p>
    <w:p w14:paraId="4ABCCB76" w14:textId="77777777" w:rsidR="007A4D11" w:rsidRDefault="005B1148">
      <w:pPr>
        <w:rPr>
          <w:rFonts w:ascii="Verdana" w:hAnsi="Verdana"/>
          <w:b/>
          <w:bCs/>
          <w:sz w:val="24"/>
          <w:szCs w:val="24"/>
        </w:rPr>
      </w:pPr>
      <w:r w:rsidRPr="00CB47CF">
        <w:rPr>
          <w:rFonts w:ascii="Verdana" w:hAnsi="Verdana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5246F8F" wp14:editId="524A1920">
                <wp:simplePos x="0" y="0"/>
                <wp:positionH relativeFrom="margin">
                  <wp:align>center</wp:align>
                </wp:positionH>
                <wp:positionV relativeFrom="paragraph">
                  <wp:posOffset>986790</wp:posOffset>
                </wp:positionV>
                <wp:extent cx="6570980" cy="1973580"/>
                <wp:effectExtent l="0" t="0" r="20320" b="26670"/>
                <wp:wrapSquare wrapText="bothSides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0980" cy="1973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D88369" w14:textId="77777777" w:rsidR="005B1148" w:rsidRDefault="005B1148" w:rsidP="005B11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46F8F" id="Rectangle 4" o:spid="_x0000_s1029" style="position:absolute;margin-left:0;margin-top:77.7pt;width:517.4pt;height:155.4pt;z-index:-25165004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" filled="f" strokecolor="silver" strokeweight="1.5pt">
                <v:textbox>
                  <w:txbxContent>
                    <w:p w14:paraId="61D88369" w14:textId="77777777" w:rsidR="005B1148" w:rsidRDefault="005B1148" w:rsidP="005B1148"/>
                  </w:txbxContent>
                </v:textbox>
                <w10:wrap type="square" anchorx="margin"/>
              </v:rect>
            </w:pict>
          </mc:Fallback>
        </mc:AlternateContent>
      </w:r>
      <w:r w:rsidR="00EF5B78">
        <w:rPr>
          <w:rFonts w:ascii="Verdana" w:hAnsi="Verdana"/>
          <w:b/>
          <w:bCs/>
          <w:sz w:val="24"/>
          <w:szCs w:val="24"/>
        </w:rPr>
        <w:t>Question four: Is there anything else about the toolkit that you would change</w:t>
      </w:r>
      <w:r w:rsidR="007A4D11">
        <w:rPr>
          <w:rFonts w:ascii="Verdana" w:hAnsi="Verdana"/>
          <w:b/>
          <w:bCs/>
          <w:sz w:val="24"/>
          <w:szCs w:val="24"/>
        </w:rPr>
        <w:t>,</w:t>
      </w:r>
      <w:r w:rsidR="00EF5B78">
        <w:rPr>
          <w:rFonts w:ascii="Verdana" w:hAnsi="Verdana"/>
          <w:b/>
          <w:bCs/>
          <w:sz w:val="24"/>
          <w:szCs w:val="24"/>
        </w:rPr>
        <w:t xml:space="preserve"> add</w:t>
      </w:r>
      <w:r w:rsidR="007A4D11">
        <w:rPr>
          <w:rFonts w:ascii="Verdana" w:hAnsi="Verdana"/>
          <w:b/>
          <w:bCs/>
          <w:sz w:val="24"/>
          <w:szCs w:val="24"/>
        </w:rPr>
        <w:t>,</w:t>
      </w:r>
      <w:r w:rsidR="00EF5B78">
        <w:rPr>
          <w:rFonts w:ascii="Verdana" w:hAnsi="Verdana"/>
          <w:b/>
          <w:bCs/>
          <w:sz w:val="24"/>
          <w:szCs w:val="24"/>
        </w:rPr>
        <w:t xml:space="preserve"> or remove? </w:t>
      </w:r>
    </w:p>
    <w:p w14:paraId="0064B522" w14:textId="77777777" w:rsidR="007A4D11" w:rsidRDefault="007A4D11">
      <w:pPr>
        <w:rPr>
          <w:rFonts w:ascii="Verdana" w:hAnsi="Verdana"/>
          <w:b/>
          <w:bCs/>
          <w:sz w:val="24"/>
          <w:szCs w:val="24"/>
        </w:rPr>
      </w:pPr>
    </w:p>
    <w:p w14:paraId="45A13369" w14:textId="77777777" w:rsidR="007A4D11" w:rsidRDefault="007A4D11">
      <w:pPr>
        <w:rPr>
          <w:rFonts w:ascii="Verdana" w:hAnsi="Verdana"/>
          <w:b/>
          <w:bCs/>
          <w:sz w:val="24"/>
          <w:szCs w:val="24"/>
        </w:rPr>
      </w:pPr>
    </w:p>
    <w:p w14:paraId="08D402A7" w14:textId="743BF0B7" w:rsidR="00B748C7" w:rsidRPr="00CB47CF" w:rsidRDefault="00B748C7">
      <w:pPr>
        <w:rPr>
          <w:rFonts w:ascii="Verdana" w:hAnsi="Verdana"/>
          <w:b/>
          <w:bCs/>
          <w:sz w:val="24"/>
          <w:szCs w:val="24"/>
        </w:rPr>
      </w:pPr>
      <w:r w:rsidRPr="00CB47CF">
        <w:rPr>
          <w:rFonts w:ascii="Verdana" w:hAnsi="Verdana"/>
          <w:b/>
          <w:bCs/>
          <w:sz w:val="24"/>
          <w:szCs w:val="24"/>
        </w:rPr>
        <w:t xml:space="preserve">Question </w:t>
      </w:r>
      <w:r w:rsidR="007A4D11">
        <w:rPr>
          <w:rFonts w:ascii="Verdana" w:hAnsi="Verdana"/>
          <w:b/>
          <w:bCs/>
          <w:sz w:val="24"/>
          <w:szCs w:val="24"/>
        </w:rPr>
        <w:t>five</w:t>
      </w:r>
      <w:r w:rsidRPr="00CB47CF">
        <w:rPr>
          <w:rFonts w:ascii="Verdana" w:hAnsi="Verdana"/>
          <w:b/>
          <w:bCs/>
          <w:sz w:val="24"/>
          <w:szCs w:val="24"/>
        </w:rPr>
        <w:t>: We want to produce a sheet which provides a one-page overview that can be shared with more senior management so they can make quick but informed decision</w:t>
      </w:r>
      <w:r w:rsidR="004A68AA">
        <w:rPr>
          <w:rFonts w:ascii="Verdana" w:hAnsi="Verdana"/>
          <w:b/>
          <w:bCs/>
          <w:sz w:val="24"/>
          <w:szCs w:val="24"/>
        </w:rPr>
        <w:t>s</w:t>
      </w:r>
      <w:r w:rsidRPr="00CB47CF">
        <w:rPr>
          <w:rFonts w:ascii="Verdana" w:hAnsi="Verdana"/>
          <w:b/>
          <w:bCs/>
          <w:sz w:val="24"/>
          <w:szCs w:val="24"/>
        </w:rPr>
        <w:t>. What do you think must/should/could be on this page?</w:t>
      </w:r>
    </w:p>
    <w:p w14:paraId="711A476B" w14:textId="2B7C3696" w:rsidR="00B748C7" w:rsidRDefault="00B748C7">
      <w:pPr>
        <w:rPr>
          <w:b/>
          <w:bCs/>
        </w:rPr>
      </w:pPr>
    </w:p>
    <w:p w14:paraId="2B906E0C" w14:textId="77777777" w:rsidR="00CE1603" w:rsidRDefault="00CE1603">
      <w:pPr>
        <w:rPr>
          <w:rFonts w:ascii="Verdana" w:hAnsi="Verdana"/>
          <w:b/>
          <w:bCs/>
          <w:sz w:val="24"/>
          <w:szCs w:val="24"/>
        </w:rPr>
      </w:pPr>
    </w:p>
    <w:p w14:paraId="0422BCA4" w14:textId="77777777" w:rsidR="00CE1603" w:rsidRDefault="00CE1603">
      <w:pPr>
        <w:rPr>
          <w:rFonts w:ascii="Verdana" w:hAnsi="Verdana"/>
          <w:b/>
          <w:bCs/>
          <w:sz w:val="24"/>
          <w:szCs w:val="24"/>
        </w:rPr>
      </w:pPr>
    </w:p>
    <w:p w14:paraId="43E23DCC" w14:textId="5EDA9F6B" w:rsidR="00B748C7" w:rsidRPr="00CB47CF" w:rsidRDefault="00CE1603">
      <w:pPr>
        <w:rPr>
          <w:rFonts w:ascii="Verdana" w:hAnsi="Verdana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0" distR="0" simplePos="0" relativeHeight="251674624" behindDoc="1" locked="0" layoutInCell="1" allowOverlap="1" wp14:anchorId="5342C757" wp14:editId="1A40C97E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570980" cy="1973580"/>
                <wp:effectExtent l="0" t="0" r="20320" b="2667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0980" cy="1973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E63197" w14:textId="77777777" w:rsidR="007A4D11" w:rsidRDefault="007A4D11" w:rsidP="007A4D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2C757" id="Rectangle 8" o:spid="_x0000_s1030" style="position:absolute;margin-left:0;margin-top:0;width:517.4pt;height:155.4pt;z-index:-25164185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" filled="f" strokecolor="silver" strokeweight="1.5pt">
                <v:textbox>
                  <w:txbxContent>
                    <w:p w14:paraId="43E63197" w14:textId="77777777" w:rsidR="007A4D11" w:rsidRDefault="007A4D11" w:rsidP="007A4D11"/>
                  </w:txbxContent>
                </v:textbox>
                <w10:wrap type="topAndBottom" anchorx="margin"/>
              </v:rect>
            </w:pict>
          </mc:Fallback>
        </mc:AlternateContent>
      </w:r>
      <w:r w:rsidR="00B748C7" w:rsidRPr="00CB47CF">
        <w:rPr>
          <w:rFonts w:ascii="Verdana" w:hAnsi="Verdana"/>
          <w:b/>
          <w:bCs/>
          <w:sz w:val="24"/>
          <w:szCs w:val="24"/>
        </w:rPr>
        <w:t xml:space="preserve">Question </w:t>
      </w:r>
      <w:r w:rsidR="007A4D11">
        <w:rPr>
          <w:rFonts w:ascii="Verdana" w:hAnsi="Verdana"/>
          <w:b/>
          <w:bCs/>
          <w:sz w:val="24"/>
          <w:szCs w:val="24"/>
        </w:rPr>
        <w:t>six</w:t>
      </w:r>
      <w:r w:rsidR="00B748C7" w:rsidRPr="00CB47CF">
        <w:rPr>
          <w:rFonts w:ascii="Verdana" w:hAnsi="Verdana"/>
          <w:b/>
          <w:bCs/>
          <w:sz w:val="24"/>
          <w:szCs w:val="24"/>
        </w:rPr>
        <w:t>: How can we improve on the overall structure of the toolkit? (Eg is there a better way to order and present the risk statements?)</w:t>
      </w:r>
    </w:p>
    <w:p w14:paraId="0A43B4B1" w14:textId="3BE05994" w:rsidR="00B748C7" w:rsidRDefault="00CE1603">
      <w:pPr>
        <w:rPr>
          <w:b/>
          <w:bCs/>
        </w:rPr>
      </w:pPr>
      <w:r w:rsidRPr="00CB47CF">
        <w:rPr>
          <w:rFonts w:ascii="Verdana" w:hAnsi="Verdana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8B6888B" wp14:editId="28D9673F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6570980" cy="1973580"/>
                <wp:effectExtent l="0" t="0" r="20320" b="2667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0980" cy="1973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A107E0" w14:textId="77777777" w:rsidR="005B1148" w:rsidRDefault="005B1148" w:rsidP="005B11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6888B" id="Rectangle 5" o:spid="_x0000_s1031" style="position:absolute;margin-left:0;margin-top:14pt;width:517.4pt;height:155.4pt;z-index:-25164800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" filled="f" strokecolor="silver" strokeweight="1.5pt">
                <v:textbox>
                  <w:txbxContent>
                    <w:p w14:paraId="2DA107E0" w14:textId="77777777" w:rsidR="005B1148" w:rsidRDefault="005B1148" w:rsidP="005B1148"/>
                  </w:txbxContent>
                </v:textbox>
                <w10:wrap type="topAndBottom" anchorx="margin"/>
              </v:rect>
            </w:pict>
          </mc:Fallback>
        </mc:AlternateContent>
      </w:r>
    </w:p>
    <w:p w14:paraId="247666BC" w14:textId="3932DF91" w:rsidR="00B748C7" w:rsidRDefault="00B748C7">
      <w:pPr>
        <w:rPr>
          <w:b/>
          <w:bCs/>
        </w:rPr>
      </w:pPr>
    </w:p>
    <w:p w14:paraId="2ED1B18F" w14:textId="57860AD1" w:rsidR="00B748C7" w:rsidRPr="00CB47CF" w:rsidRDefault="005B1148">
      <w:pPr>
        <w:rPr>
          <w:rFonts w:ascii="Verdana" w:hAnsi="Verdana"/>
          <w:b/>
          <w:bCs/>
          <w:sz w:val="24"/>
          <w:szCs w:val="24"/>
        </w:rPr>
      </w:pPr>
      <w:r w:rsidRPr="00CB47CF">
        <w:rPr>
          <w:rFonts w:ascii="Verdana" w:hAnsi="Verdana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4B9607F" wp14:editId="4B1F1AF1">
                <wp:simplePos x="0" y="0"/>
                <wp:positionH relativeFrom="margin">
                  <wp:align>center</wp:align>
                </wp:positionH>
                <wp:positionV relativeFrom="paragraph">
                  <wp:posOffset>622935</wp:posOffset>
                </wp:positionV>
                <wp:extent cx="6570980" cy="1973580"/>
                <wp:effectExtent l="0" t="0" r="20320" b="26670"/>
                <wp:wrapSquare wrapText="bothSides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0980" cy="1973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B7E0DA" w14:textId="77777777" w:rsidR="005B1148" w:rsidRDefault="005B1148" w:rsidP="005B11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9607F" id="Rectangle 6" o:spid="_x0000_s1032" style="position:absolute;margin-left:0;margin-top:49.05pt;width:517.4pt;height:155.4pt;z-index:-2516459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" filled="f" strokecolor="silver" strokeweight="1.5pt">
                <v:textbox>
                  <w:txbxContent>
                    <w:p w14:paraId="06B7E0DA" w14:textId="77777777" w:rsidR="005B1148" w:rsidRDefault="005B1148" w:rsidP="005B1148"/>
                  </w:txbxContent>
                </v:textbox>
                <w10:wrap type="square" anchorx="margin"/>
              </v:rect>
            </w:pict>
          </mc:Fallback>
        </mc:AlternateContent>
      </w:r>
      <w:r w:rsidR="00B748C7" w:rsidRPr="00CB47CF">
        <w:rPr>
          <w:rFonts w:ascii="Verdana" w:hAnsi="Verdana"/>
          <w:b/>
          <w:bCs/>
          <w:sz w:val="24"/>
          <w:szCs w:val="24"/>
        </w:rPr>
        <w:t xml:space="preserve">Question </w:t>
      </w:r>
      <w:r w:rsidR="007A4D11">
        <w:rPr>
          <w:rFonts w:ascii="Verdana" w:hAnsi="Verdana"/>
          <w:b/>
          <w:bCs/>
          <w:sz w:val="24"/>
          <w:szCs w:val="24"/>
        </w:rPr>
        <w:t>seven</w:t>
      </w:r>
      <w:r w:rsidR="00B748C7" w:rsidRPr="00CB47CF">
        <w:rPr>
          <w:rFonts w:ascii="Verdana" w:hAnsi="Verdana"/>
          <w:b/>
          <w:bCs/>
          <w:sz w:val="24"/>
          <w:szCs w:val="24"/>
        </w:rPr>
        <w:t xml:space="preserve">: How can we improve on how to score the level of risks? (Eg is the current formula, probability x severity, </w:t>
      </w:r>
      <w:r w:rsidR="00866077" w:rsidRPr="00CB47CF">
        <w:rPr>
          <w:rFonts w:ascii="Verdana" w:hAnsi="Verdana"/>
          <w:b/>
          <w:bCs/>
          <w:sz w:val="24"/>
          <w:szCs w:val="24"/>
        </w:rPr>
        <w:t>suitable</w:t>
      </w:r>
      <w:r w:rsidR="000E4048">
        <w:rPr>
          <w:rFonts w:ascii="Verdana" w:hAnsi="Verdana"/>
          <w:b/>
          <w:bCs/>
          <w:sz w:val="24"/>
          <w:szCs w:val="24"/>
        </w:rPr>
        <w:t>)</w:t>
      </w:r>
      <w:r w:rsidR="00866077" w:rsidRPr="00CB47CF">
        <w:rPr>
          <w:rFonts w:ascii="Verdana" w:hAnsi="Verdana"/>
          <w:b/>
          <w:bCs/>
          <w:sz w:val="24"/>
          <w:szCs w:val="24"/>
        </w:rPr>
        <w:t>?</w:t>
      </w:r>
    </w:p>
    <w:p w14:paraId="65C2A238" w14:textId="24E9C9D7" w:rsidR="00866077" w:rsidRDefault="00866077">
      <w:pPr>
        <w:rPr>
          <w:b/>
          <w:bCs/>
        </w:rPr>
      </w:pPr>
    </w:p>
    <w:p w14:paraId="1EF9680B" w14:textId="75126747" w:rsidR="00B75364" w:rsidRDefault="00866077">
      <w:pPr>
        <w:rPr>
          <w:rFonts w:ascii="Verdana" w:hAnsi="Verdana"/>
          <w:b/>
          <w:bCs/>
          <w:sz w:val="24"/>
          <w:szCs w:val="24"/>
        </w:rPr>
      </w:pPr>
      <w:r w:rsidRPr="00CB47CF">
        <w:rPr>
          <w:rFonts w:ascii="Verdana" w:hAnsi="Verdana"/>
          <w:b/>
          <w:bCs/>
          <w:sz w:val="24"/>
          <w:szCs w:val="24"/>
        </w:rPr>
        <w:t xml:space="preserve">Question </w:t>
      </w:r>
      <w:r w:rsidR="007A4D11">
        <w:rPr>
          <w:rFonts w:ascii="Verdana" w:hAnsi="Verdana"/>
          <w:b/>
          <w:bCs/>
          <w:sz w:val="24"/>
          <w:szCs w:val="24"/>
        </w:rPr>
        <w:t>eight</w:t>
      </w:r>
      <w:r w:rsidRPr="00CB47CF">
        <w:rPr>
          <w:rFonts w:ascii="Verdana" w:hAnsi="Verdana"/>
          <w:b/>
          <w:bCs/>
          <w:sz w:val="24"/>
          <w:szCs w:val="24"/>
        </w:rPr>
        <w:t xml:space="preserve">: How likely is it that you would use this toolkit to help you assess the risks of non-compliance in your AI system? </w:t>
      </w:r>
    </w:p>
    <w:tbl>
      <w:tblPr>
        <w:tblStyle w:val="TableGrid"/>
        <w:tblW w:w="8987" w:type="dxa"/>
        <w:tblInd w:w="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8476"/>
      </w:tblGrid>
      <w:tr w:rsidR="00B75364" w14:paraId="3C1E6D65" w14:textId="77777777" w:rsidTr="00C5736A">
        <w:trPr>
          <w:trHeight w:val="431"/>
        </w:trPr>
        <w:sdt>
          <w:sdtPr>
            <w:rPr>
              <w:sz w:val="24"/>
              <w:szCs w:val="24"/>
            </w:rPr>
            <w:id w:val="5629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hideMark/>
              </w:tcPr>
              <w:p w14:paraId="06CAF636" w14:textId="77777777" w:rsidR="00B75364" w:rsidRDefault="00B75364" w:rsidP="00C5736A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6" w:type="dxa"/>
            <w:hideMark/>
          </w:tcPr>
          <w:p w14:paraId="335417B6" w14:textId="6A674A44" w:rsidR="00B75364" w:rsidRDefault="00A97950" w:rsidP="00C57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Definitely</w:t>
            </w:r>
          </w:p>
        </w:tc>
      </w:tr>
      <w:tr w:rsidR="00B75364" w14:paraId="51CF55AF" w14:textId="77777777" w:rsidTr="00C5736A">
        <w:trPr>
          <w:trHeight w:val="431"/>
        </w:trPr>
        <w:sdt>
          <w:sdtPr>
            <w:rPr>
              <w:sz w:val="24"/>
              <w:szCs w:val="24"/>
            </w:rPr>
            <w:id w:val="-15492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hideMark/>
              </w:tcPr>
              <w:p w14:paraId="76579215" w14:textId="77777777" w:rsidR="00B75364" w:rsidRDefault="00B75364" w:rsidP="00C5736A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6" w:type="dxa"/>
            <w:hideMark/>
          </w:tcPr>
          <w:p w14:paraId="188C1A08" w14:textId="7FC791D2" w:rsidR="00B75364" w:rsidRDefault="00B75364" w:rsidP="00C57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Fairly </w:t>
            </w:r>
            <w:r w:rsidR="00C101AE">
              <w:rPr>
                <w:sz w:val="24"/>
                <w:szCs w:val="24"/>
              </w:rPr>
              <w:t>likely</w:t>
            </w:r>
          </w:p>
        </w:tc>
      </w:tr>
      <w:tr w:rsidR="00B75364" w14:paraId="66513E36" w14:textId="77777777" w:rsidTr="00C5736A">
        <w:trPr>
          <w:trHeight w:val="431"/>
        </w:trPr>
        <w:sdt>
          <w:sdtPr>
            <w:rPr>
              <w:sz w:val="24"/>
              <w:szCs w:val="24"/>
            </w:rPr>
            <w:id w:val="173666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hideMark/>
              </w:tcPr>
              <w:p w14:paraId="1A16FDEF" w14:textId="77777777" w:rsidR="00B75364" w:rsidRDefault="00B75364" w:rsidP="00C5736A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6" w:type="dxa"/>
            <w:hideMark/>
          </w:tcPr>
          <w:p w14:paraId="7F1867C0" w14:textId="3C24E2ED" w:rsidR="00B75364" w:rsidRDefault="00B75364" w:rsidP="00C57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Neither </w:t>
            </w:r>
            <w:r w:rsidR="00C101AE">
              <w:rPr>
                <w:sz w:val="24"/>
                <w:szCs w:val="24"/>
              </w:rPr>
              <w:t>likely</w:t>
            </w:r>
            <w:r>
              <w:rPr>
                <w:sz w:val="24"/>
                <w:szCs w:val="24"/>
              </w:rPr>
              <w:t xml:space="preserve"> nor </w:t>
            </w:r>
            <w:r w:rsidR="00C101AE">
              <w:rPr>
                <w:sz w:val="24"/>
                <w:szCs w:val="24"/>
              </w:rPr>
              <w:t>unlikely</w:t>
            </w:r>
          </w:p>
        </w:tc>
      </w:tr>
      <w:tr w:rsidR="00B75364" w14:paraId="54E14441" w14:textId="77777777" w:rsidTr="00C5736A">
        <w:trPr>
          <w:trHeight w:val="431"/>
        </w:trPr>
        <w:sdt>
          <w:sdtPr>
            <w:rPr>
              <w:sz w:val="24"/>
              <w:szCs w:val="24"/>
            </w:rPr>
            <w:id w:val="-23193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hideMark/>
              </w:tcPr>
              <w:p w14:paraId="55CC9B6C" w14:textId="77777777" w:rsidR="00B75364" w:rsidRDefault="00B75364" w:rsidP="00C5736A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6" w:type="dxa"/>
            <w:hideMark/>
          </w:tcPr>
          <w:p w14:paraId="2573571A" w14:textId="3E26CC00" w:rsidR="00B75364" w:rsidRDefault="00B75364" w:rsidP="00C57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Fairly </w:t>
            </w:r>
            <w:r w:rsidR="00C101AE">
              <w:rPr>
                <w:sz w:val="24"/>
                <w:szCs w:val="24"/>
              </w:rPr>
              <w:t>unlikely</w:t>
            </w:r>
          </w:p>
        </w:tc>
      </w:tr>
      <w:tr w:rsidR="00B75364" w14:paraId="19A3EB6A" w14:textId="77777777" w:rsidTr="00C5736A">
        <w:trPr>
          <w:trHeight w:val="431"/>
        </w:trPr>
        <w:sdt>
          <w:sdtPr>
            <w:rPr>
              <w:sz w:val="24"/>
              <w:szCs w:val="24"/>
            </w:rPr>
            <w:id w:val="2055503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hideMark/>
              </w:tcPr>
              <w:p w14:paraId="61045A36" w14:textId="77777777" w:rsidR="00B75364" w:rsidRDefault="00B75364" w:rsidP="00C5736A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76" w:type="dxa"/>
            <w:hideMark/>
          </w:tcPr>
          <w:p w14:paraId="7F05B955" w14:textId="579CCF9D" w:rsidR="00B75364" w:rsidRDefault="00B75364" w:rsidP="00C57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Very </w:t>
            </w:r>
            <w:r w:rsidR="00C101AE">
              <w:rPr>
                <w:sz w:val="24"/>
                <w:szCs w:val="24"/>
              </w:rPr>
              <w:t>unlikely</w:t>
            </w:r>
          </w:p>
        </w:tc>
      </w:tr>
    </w:tbl>
    <w:p w14:paraId="7D9CC13B" w14:textId="6F78D562" w:rsidR="00B75364" w:rsidRDefault="00B75364">
      <w:pPr>
        <w:rPr>
          <w:rFonts w:ascii="Verdana" w:hAnsi="Verdana"/>
          <w:b/>
          <w:bCs/>
          <w:sz w:val="24"/>
          <w:szCs w:val="24"/>
        </w:rPr>
      </w:pPr>
    </w:p>
    <w:p w14:paraId="26C90D00" w14:textId="5E10FE0F" w:rsidR="00866077" w:rsidRDefault="00B75364">
      <w:pPr>
        <w:rPr>
          <w:rFonts w:ascii="Verdana" w:hAnsi="Verdana"/>
          <w:b/>
          <w:bCs/>
          <w:sz w:val="24"/>
          <w:szCs w:val="24"/>
        </w:rPr>
      </w:pPr>
      <w:r w:rsidRPr="00CB47CF">
        <w:rPr>
          <w:rFonts w:ascii="Verdana" w:hAnsi="Verdana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69BF6D5" wp14:editId="4CEF7B9C">
                <wp:simplePos x="0" y="0"/>
                <wp:positionH relativeFrom="margin">
                  <wp:align>center</wp:align>
                </wp:positionH>
                <wp:positionV relativeFrom="paragraph">
                  <wp:posOffset>298450</wp:posOffset>
                </wp:positionV>
                <wp:extent cx="6570980" cy="1973580"/>
                <wp:effectExtent l="0" t="0" r="20320" b="2667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0980" cy="1973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592D56" w14:textId="77777777" w:rsidR="005B1148" w:rsidRDefault="005B1148" w:rsidP="005B11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BF6D5" id="Rectangle 7" o:spid="_x0000_s1033" style="position:absolute;margin-left:0;margin-top:23.5pt;width:517.4pt;height:155.4pt;z-index:-2516439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" filled="f" strokecolor="silver" strokeweight="1.5pt">
                <v:textbox>
                  <w:txbxContent>
                    <w:p w14:paraId="38592D56" w14:textId="77777777" w:rsidR="005B1148" w:rsidRDefault="005B1148" w:rsidP="005B1148"/>
                  </w:txbxContent>
                </v:textbox>
                <w10:wrap type="topAndBottom" anchorx="margin"/>
              </v:rect>
            </w:pict>
          </mc:Fallback>
        </mc:AlternateContent>
      </w:r>
      <w:r w:rsidR="00866077" w:rsidRPr="00CB47CF">
        <w:rPr>
          <w:rFonts w:ascii="Verdana" w:hAnsi="Verdana"/>
          <w:b/>
          <w:bCs/>
          <w:sz w:val="24"/>
          <w:szCs w:val="24"/>
        </w:rPr>
        <w:t>What changes would increase this likelihood?</w:t>
      </w:r>
    </w:p>
    <w:p w14:paraId="3884038F" w14:textId="5491E42C" w:rsidR="00B75364" w:rsidRPr="00CB47CF" w:rsidRDefault="00B75364">
      <w:pPr>
        <w:rPr>
          <w:rFonts w:ascii="Verdana" w:hAnsi="Verdana"/>
          <w:b/>
          <w:bCs/>
          <w:sz w:val="24"/>
          <w:szCs w:val="24"/>
        </w:rPr>
      </w:pPr>
    </w:p>
    <w:p w14:paraId="48BD8AF6" w14:textId="093B7470" w:rsidR="005B1148" w:rsidRPr="009D0949" w:rsidRDefault="005B1148">
      <w:pPr>
        <w:rPr>
          <w:rFonts w:ascii="Verdana" w:hAnsi="Verdana"/>
          <w:b/>
          <w:bCs/>
          <w:sz w:val="24"/>
          <w:szCs w:val="24"/>
        </w:rPr>
      </w:pPr>
    </w:p>
    <w:p w14:paraId="48EE9AC5" w14:textId="7F0DC663" w:rsidR="009D0949" w:rsidRPr="009D0949" w:rsidRDefault="009D0949">
      <w:pPr>
        <w:rPr>
          <w:rFonts w:ascii="Verdana" w:hAnsi="Verdana"/>
          <w:b/>
          <w:bCs/>
          <w:sz w:val="28"/>
          <w:szCs w:val="28"/>
        </w:rPr>
      </w:pPr>
      <w:r w:rsidRPr="009D0949">
        <w:rPr>
          <w:rFonts w:ascii="Verdana" w:hAnsi="Verdana" w:cs="Times New Roma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80E0E7A" wp14:editId="1DBDF675">
                <wp:simplePos x="0" y="0"/>
                <wp:positionH relativeFrom="margin">
                  <wp:align>center</wp:align>
                </wp:positionH>
                <wp:positionV relativeFrom="paragraph">
                  <wp:posOffset>561340</wp:posOffset>
                </wp:positionV>
                <wp:extent cx="6570980" cy="1973580"/>
                <wp:effectExtent l="0" t="0" r="20320" b="2667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0980" cy="1973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42C9FD" w14:textId="77777777" w:rsidR="009D0949" w:rsidRDefault="009D0949" w:rsidP="009D0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E0E7A" id="Rectangle 9" o:spid="_x0000_s1034" style="position:absolute;margin-left:0;margin-top:44.2pt;width:517.4pt;height:155.4pt;z-index:-25163980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" filled="f" strokecolor="silver" strokeweight="1.5pt">
                <v:textbox>
                  <w:txbxContent>
                    <w:p w14:paraId="6442C9FD" w14:textId="77777777" w:rsidR="009D0949" w:rsidRDefault="009D0949" w:rsidP="009D0949"/>
                  </w:txbxContent>
                </v:textbox>
                <w10:wrap type="topAndBottom" anchorx="margin"/>
              </v:rect>
            </w:pict>
          </mc:Fallback>
        </mc:AlternateContent>
      </w:r>
      <w:r w:rsidRPr="009D0949">
        <w:rPr>
          <w:rFonts w:ascii="Verdana" w:hAnsi="Verdana"/>
          <w:b/>
          <w:bCs/>
          <w:sz w:val="24"/>
          <w:szCs w:val="24"/>
        </w:rPr>
        <w:t>Question nine: Are there any other comments you would like to make?</w:t>
      </w:r>
    </w:p>
    <w:p w14:paraId="51810057" w14:textId="1E4CB022" w:rsidR="009D0949" w:rsidRPr="00B748C7" w:rsidRDefault="009D0949">
      <w:pPr>
        <w:rPr>
          <w:b/>
          <w:bCs/>
        </w:rPr>
      </w:pPr>
    </w:p>
    <w:sectPr w:rsidR="009D0949" w:rsidRPr="00B74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959BC" w14:textId="77777777" w:rsidR="00853389" w:rsidRDefault="00853389" w:rsidP="00A700E5">
      <w:pPr>
        <w:spacing w:after="0" w:line="240" w:lineRule="auto"/>
      </w:pPr>
      <w:r>
        <w:separator/>
      </w:r>
    </w:p>
  </w:endnote>
  <w:endnote w:type="continuationSeparator" w:id="0">
    <w:p w14:paraId="1C64439A" w14:textId="77777777" w:rsidR="00853389" w:rsidRDefault="00853389" w:rsidP="00A7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0184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57BE87" w14:textId="1202F619" w:rsidR="00A700E5" w:rsidRDefault="00A700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2B49AD" w14:textId="77777777" w:rsidR="00A700E5" w:rsidRDefault="00A70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C4AB2" w14:textId="77777777" w:rsidR="00853389" w:rsidRDefault="00853389" w:rsidP="00A700E5">
      <w:pPr>
        <w:spacing w:after="0" w:line="240" w:lineRule="auto"/>
      </w:pPr>
      <w:r>
        <w:separator/>
      </w:r>
    </w:p>
  </w:footnote>
  <w:footnote w:type="continuationSeparator" w:id="0">
    <w:p w14:paraId="622B9140" w14:textId="77777777" w:rsidR="00853389" w:rsidRDefault="00853389" w:rsidP="00A70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C7"/>
    <w:rsid w:val="000B2596"/>
    <w:rsid w:val="000E4048"/>
    <w:rsid w:val="001B3494"/>
    <w:rsid w:val="002D1CE9"/>
    <w:rsid w:val="00427495"/>
    <w:rsid w:val="00430318"/>
    <w:rsid w:val="004626CF"/>
    <w:rsid w:val="004A68AA"/>
    <w:rsid w:val="004C22C6"/>
    <w:rsid w:val="00562B13"/>
    <w:rsid w:val="005B1148"/>
    <w:rsid w:val="006E06BD"/>
    <w:rsid w:val="007A4D11"/>
    <w:rsid w:val="008226CE"/>
    <w:rsid w:val="00853389"/>
    <w:rsid w:val="00866077"/>
    <w:rsid w:val="008F7FA5"/>
    <w:rsid w:val="009A690E"/>
    <w:rsid w:val="009D0949"/>
    <w:rsid w:val="00A700E5"/>
    <w:rsid w:val="00A97950"/>
    <w:rsid w:val="00B748C7"/>
    <w:rsid w:val="00B75364"/>
    <w:rsid w:val="00C101AE"/>
    <w:rsid w:val="00CB47CF"/>
    <w:rsid w:val="00CE1603"/>
    <w:rsid w:val="00D34755"/>
    <w:rsid w:val="00DF2904"/>
    <w:rsid w:val="00E261EA"/>
    <w:rsid w:val="00EA13B6"/>
    <w:rsid w:val="00EE1976"/>
    <w:rsid w:val="00EF5B78"/>
    <w:rsid w:val="00F115D6"/>
    <w:rsid w:val="00F9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C1188"/>
  <w15:chartTrackingRefBased/>
  <w15:docId w15:val="{0C445BBD-7D07-4F1A-85F9-E4A06370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90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A690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A690E"/>
    <w:rPr>
      <w:rFonts w:ascii="Verdana" w:eastAsia="Verdana" w:hAnsi="Verdana" w:cs="Verdana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115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0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0E5"/>
  </w:style>
  <w:style w:type="paragraph" w:styleId="Footer">
    <w:name w:val="footer"/>
    <w:basedOn w:val="Normal"/>
    <w:link w:val="FooterChar"/>
    <w:uiPriority w:val="99"/>
    <w:unhideWhenUsed/>
    <w:rsid w:val="00A70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0E5"/>
  </w:style>
  <w:style w:type="table" w:styleId="TableGrid">
    <w:name w:val="Table Grid"/>
    <w:basedOn w:val="TableNormal"/>
    <w:uiPriority w:val="59"/>
    <w:rsid w:val="006E0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global/privacy-notic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I@ico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I@ico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3944148BEBE4198F1FEA931112B8B" ma:contentTypeVersion="6" ma:contentTypeDescription="Create a new document." ma:contentTypeScope="" ma:versionID="bbf727c4c4b0449402e4af7cacbc1a82">
  <xsd:schema xmlns:xsd="http://www.w3.org/2001/XMLSchema" xmlns:xs="http://www.w3.org/2001/XMLSchema" xmlns:p="http://schemas.microsoft.com/office/2006/metadata/properties" xmlns:ns2="408681e9-6ccc-4771-9dd7-f337b46eb408" xmlns:ns3="952e4dc9-8852-44d7-b88f-16411d4d868d" targetNamespace="http://schemas.microsoft.com/office/2006/metadata/properties" ma:root="true" ma:fieldsID="e2d36039f75bded556799853f3f40246" ns2:_="" ns3:_="">
    <xsd:import namespace="408681e9-6ccc-4771-9dd7-f337b46eb408"/>
    <xsd:import namespace="952e4dc9-8852-44d7-b88f-16411d4d8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681e9-6ccc-4771-9dd7-f337b46eb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e4dc9-8852-44d7-b88f-16411d4d86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3AD06-B964-40AF-91D2-6719F3E29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681e9-6ccc-4771-9dd7-f337b46eb408"/>
    <ds:schemaRef ds:uri="952e4dc9-8852-44d7-b88f-16411d4d8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BD5B7-96D0-439A-87D5-A46F8BCDA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CF088-F209-48AF-808B-87482CF146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7E2AF9-EFCE-4DFE-8DB9-F6E0324A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Alister Pearson</dc:creator>
  <cp:keywords/>
  <dc:description/>
  <cp:lastModifiedBy>Alister Pearson</cp:lastModifiedBy>
  <cp:revision>30</cp:revision>
  <dcterms:created xsi:type="dcterms:W3CDTF">2021-03-01T16:01:00Z</dcterms:created>
  <dcterms:modified xsi:type="dcterms:W3CDTF">2021-03-11T12:09:00Z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0x0101005D03944148BEBE4198F1FEA931112B8B</vt:lpwstr>
  </property>
</Properties>
</file>